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BE" w:rsidRPr="009759BE" w:rsidRDefault="009759BE" w:rsidP="009759BE">
      <w:pPr>
        <w:pStyle w:val="a4"/>
        <w:jc w:val="center"/>
        <w:rPr>
          <w:rStyle w:val="a5"/>
          <w:rFonts w:eastAsia="Century Schoolbook"/>
          <w:szCs w:val="24"/>
        </w:rPr>
      </w:pPr>
      <w:r w:rsidRPr="009759BE">
        <w:rPr>
          <w:rStyle w:val="a5"/>
          <w:rFonts w:eastAsia="Century Schoolbook"/>
          <w:szCs w:val="24"/>
        </w:rPr>
        <w:t>Проверочная работа по поэме М.Ю. Лермонтова «Мцыри». 8 класс</w:t>
      </w:r>
    </w:p>
    <w:p w:rsidR="009759BE" w:rsidRPr="009759BE" w:rsidRDefault="009759BE" w:rsidP="009759BE">
      <w:pPr>
        <w:pStyle w:val="a4"/>
        <w:jc w:val="center"/>
        <w:rPr>
          <w:rStyle w:val="a5"/>
          <w:rFonts w:eastAsia="Century Schoolbook"/>
          <w:szCs w:val="24"/>
        </w:rPr>
      </w:pPr>
      <w:r w:rsidRPr="009759BE">
        <w:rPr>
          <w:rStyle w:val="a5"/>
          <w:rFonts w:eastAsia="Century Schoolbook"/>
          <w:szCs w:val="24"/>
        </w:rPr>
        <w:t>1 вариант</w:t>
      </w:r>
    </w:p>
    <w:p w:rsidR="009759BE" w:rsidRPr="009759BE" w:rsidRDefault="009759BE" w:rsidP="009759BE">
      <w:pPr>
        <w:pStyle w:val="a4"/>
        <w:ind w:left="786"/>
        <w:rPr>
          <w:rStyle w:val="a5"/>
          <w:b w:val="0"/>
          <w:bCs w:val="0"/>
          <w:szCs w:val="24"/>
        </w:rPr>
      </w:pPr>
    </w:p>
    <w:p w:rsidR="009759BE" w:rsidRPr="00ED4F9C" w:rsidRDefault="009759BE" w:rsidP="009759BE">
      <w:pPr>
        <w:pStyle w:val="a4"/>
        <w:numPr>
          <w:ilvl w:val="0"/>
          <w:numId w:val="1"/>
        </w:numPr>
        <w:rPr>
          <w:szCs w:val="24"/>
        </w:rPr>
      </w:pPr>
      <w:r w:rsidRPr="00ED4F9C">
        <w:rPr>
          <w:rStyle w:val="a5"/>
          <w:rFonts w:eastAsia="Century Schoolbook"/>
          <w:b w:val="0"/>
          <w:szCs w:val="24"/>
        </w:rPr>
        <w:t>В чём смысл жизни для Мцыри?</w:t>
      </w:r>
    </w:p>
    <w:p w:rsidR="009759BE" w:rsidRPr="00ED4F9C" w:rsidRDefault="009759BE" w:rsidP="009759BE">
      <w:pPr>
        <w:pStyle w:val="a4"/>
        <w:numPr>
          <w:ilvl w:val="0"/>
          <w:numId w:val="1"/>
        </w:numPr>
        <w:rPr>
          <w:rStyle w:val="a5"/>
          <w:rFonts w:eastAsia="Century Schoolbook"/>
          <w:b w:val="0"/>
          <w:szCs w:val="24"/>
        </w:rPr>
      </w:pPr>
      <w:r w:rsidRPr="00ED4F9C">
        <w:rPr>
          <w:rStyle w:val="a5"/>
          <w:rFonts w:eastAsia="Century Schoolbook"/>
          <w:b w:val="0"/>
          <w:szCs w:val="24"/>
        </w:rPr>
        <w:t>Опишите встречу Мцыри с грузинкой, что дала эта встреча Мцыри?</w:t>
      </w:r>
    </w:p>
    <w:p w:rsidR="009759BE" w:rsidRPr="00ED4F9C" w:rsidRDefault="009759BE" w:rsidP="009759BE">
      <w:pPr>
        <w:pStyle w:val="a4"/>
        <w:numPr>
          <w:ilvl w:val="0"/>
          <w:numId w:val="1"/>
        </w:numPr>
        <w:rPr>
          <w:rStyle w:val="a5"/>
          <w:rFonts w:eastAsia="Century Schoolbook"/>
          <w:b w:val="0"/>
          <w:szCs w:val="24"/>
        </w:rPr>
      </w:pPr>
      <w:r w:rsidRPr="00ED4F9C">
        <w:rPr>
          <w:rStyle w:val="a5"/>
          <w:rFonts w:eastAsia="Century Schoolbook"/>
          <w:b w:val="0"/>
          <w:szCs w:val="24"/>
        </w:rPr>
        <w:t>Как описывает</w:t>
      </w:r>
      <w:r w:rsidRPr="00ED4F9C">
        <w:rPr>
          <w:rStyle w:val="a3"/>
          <w:rFonts w:eastAsia="Century Schoolbook"/>
          <w:szCs w:val="24"/>
        </w:rPr>
        <w:t xml:space="preserve"> </w:t>
      </w:r>
      <w:r w:rsidRPr="00ED4F9C">
        <w:rPr>
          <w:rStyle w:val="a5"/>
          <w:rFonts w:eastAsia="Century Schoolbook"/>
          <w:b w:val="0"/>
          <w:szCs w:val="24"/>
        </w:rPr>
        <w:t>Мцыри природу во время своего побега</w:t>
      </w:r>
    </w:p>
    <w:p w:rsidR="009759BE" w:rsidRPr="00ED4F9C" w:rsidRDefault="009759BE" w:rsidP="009759BE">
      <w:pPr>
        <w:pStyle w:val="a4"/>
        <w:numPr>
          <w:ilvl w:val="0"/>
          <w:numId w:val="1"/>
        </w:numPr>
        <w:rPr>
          <w:rStyle w:val="a5"/>
          <w:rFonts w:eastAsia="Century Schoolbook"/>
          <w:b w:val="0"/>
          <w:szCs w:val="24"/>
        </w:rPr>
      </w:pPr>
      <w:r w:rsidRPr="00ED4F9C">
        <w:rPr>
          <w:szCs w:val="24"/>
        </w:rPr>
        <w:t xml:space="preserve">Пал ли духом </w:t>
      </w:r>
      <w:r w:rsidRPr="00ED4F9C">
        <w:rPr>
          <w:rStyle w:val="a5"/>
          <w:rFonts w:eastAsia="Century Schoolbook"/>
          <w:b w:val="0"/>
          <w:szCs w:val="24"/>
        </w:rPr>
        <w:t>Мцыри после неудачного побега, докажите цитатой из текста.</w:t>
      </w:r>
    </w:p>
    <w:p w:rsidR="009759BE" w:rsidRPr="00ED4F9C" w:rsidRDefault="009759BE" w:rsidP="009759BE">
      <w:pPr>
        <w:pStyle w:val="a4"/>
        <w:numPr>
          <w:ilvl w:val="0"/>
          <w:numId w:val="1"/>
        </w:numPr>
        <w:rPr>
          <w:szCs w:val="24"/>
        </w:rPr>
      </w:pPr>
      <w:r w:rsidRPr="00ED4F9C">
        <w:rPr>
          <w:szCs w:val="24"/>
        </w:rPr>
        <w:t>Прокомментируйте следующие строки из поэмы:</w:t>
      </w:r>
    </w:p>
    <w:p w:rsidR="009759BE" w:rsidRPr="00ED4F9C" w:rsidRDefault="009759BE" w:rsidP="009759BE">
      <w:pPr>
        <w:pStyle w:val="a4"/>
        <w:ind w:left="1416" w:firstLine="708"/>
        <w:rPr>
          <w:szCs w:val="24"/>
        </w:rPr>
      </w:pPr>
      <w:r w:rsidRPr="00ED4F9C">
        <w:rPr>
          <w:szCs w:val="24"/>
        </w:rPr>
        <w:t xml:space="preserve">…за несколько минут </w:t>
      </w:r>
      <w:r w:rsidRPr="00ED4F9C">
        <w:rPr>
          <w:szCs w:val="24"/>
        </w:rPr>
        <w:br/>
        <w:t xml:space="preserve">Между крутых и темных скал, </w:t>
      </w:r>
      <w:r w:rsidRPr="00ED4F9C">
        <w:rPr>
          <w:szCs w:val="24"/>
        </w:rPr>
        <w:br/>
        <w:t xml:space="preserve">Где я в ребячестве играл, </w:t>
      </w:r>
      <w:r w:rsidRPr="00ED4F9C">
        <w:rPr>
          <w:szCs w:val="24"/>
        </w:rPr>
        <w:br/>
        <w:t>Я б рай и вечность променял...</w:t>
      </w:r>
    </w:p>
    <w:p w:rsidR="009759BE" w:rsidRPr="00ED4F9C" w:rsidRDefault="009759BE" w:rsidP="009759BE">
      <w:pPr>
        <w:pStyle w:val="a4"/>
        <w:numPr>
          <w:ilvl w:val="0"/>
          <w:numId w:val="1"/>
        </w:numPr>
        <w:rPr>
          <w:szCs w:val="24"/>
        </w:rPr>
      </w:pPr>
      <w:r w:rsidRPr="00ED4F9C">
        <w:rPr>
          <w:szCs w:val="24"/>
        </w:rPr>
        <w:t>Почему</w:t>
      </w:r>
      <w:r>
        <w:rPr>
          <w:szCs w:val="24"/>
        </w:rPr>
        <w:t xml:space="preserve"> М</w:t>
      </w:r>
      <w:r w:rsidRPr="00ED4F9C">
        <w:rPr>
          <w:rStyle w:val="a5"/>
          <w:rFonts w:eastAsia="Century Schoolbook"/>
          <w:b w:val="0"/>
          <w:szCs w:val="24"/>
        </w:rPr>
        <w:t>цыри – романтический герой?</w:t>
      </w:r>
    </w:p>
    <w:p w:rsidR="009759BE" w:rsidRDefault="009759BE" w:rsidP="009759BE">
      <w:pPr>
        <w:pStyle w:val="a4"/>
        <w:ind w:left="786"/>
        <w:rPr>
          <w:rStyle w:val="a5"/>
          <w:rFonts w:eastAsia="Century Schoolbook"/>
          <w:szCs w:val="24"/>
        </w:rPr>
      </w:pPr>
    </w:p>
    <w:p w:rsidR="009759BE" w:rsidRDefault="009759BE" w:rsidP="009759BE">
      <w:pPr>
        <w:pStyle w:val="a4"/>
        <w:ind w:left="786"/>
        <w:rPr>
          <w:rStyle w:val="a5"/>
          <w:rFonts w:eastAsia="Century Schoolbook"/>
          <w:szCs w:val="24"/>
        </w:rPr>
      </w:pPr>
    </w:p>
    <w:p w:rsidR="009759BE" w:rsidRDefault="009759BE" w:rsidP="009759BE">
      <w:pPr>
        <w:pStyle w:val="a4"/>
        <w:ind w:left="786"/>
        <w:jc w:val="center"/>
        <w:rPr>
          <w:rStyle w:val="a5"/>
          <w:rFonts w:eastAsia="Century Schoolbook"/>
          <w:szCs w:val="24"/>
        </w:rPr>
      </w:pPr>
      <w:r>
        <w:rPr>
          <w:rStyle w:val="a5"/>
          <w:rFonts w:eastAsia="Century Schoolbook"/>
          <w:szCs w:val="24"/>
        </w:rPr>
        <w:t>Проверочная работа по поэме М.Ю. Лермонтова «Мцыри». 8 класс</w:t>
      </w:r>
    </w:p>
    <w:p w:rsidR="009759BE" w:rsidRDefault="009759BE" w:rsidP="009759BE">
      <w:pPr>
        <w:pStyle w:val="a4"/>
        <w:ind w:left="1146"/>
        <w:jc w:val="center"/>
        <w:rPr>
          <w:rStyle w:val="a5"/>
          <w:rFonts w:eastAsia="Century Schoolbook"/>
          <w:szCs w:val="24"/>
        </w:rPr>
      </w:pPr>
      <w:r>
        <w:rPr>
          <w:rStyle w:val="a5"/>
          <w:rFonts w:eastAsia="Century Schoolbook"/>
          <w:szCs w:val="24"/>
        </w:rPr>
        <w:t>2 вариант</w:t>
      </w:r>
    </w:p>
    <w:p w:rsidR="009759BE" w:rsidRPr="00ED4F9C" w:rsidRDefault="009759BE" w:rsidP="009759BE">
      <w:pPr>
        <w:pStyle w:val="a4"/>
        <w:rPr>
          <w:rStyle w:val="a5"/>
          <w:rFonts w:eastAsia="Century Schoolbook"/>
          <w:b w:val="0"/>
          <w:szCs w:val="24"/>
        </w:rPr>
      </w:pPr>
    </w:p>
    <w:p w:rsidR="009759BE" w:rsidRPr="00ED4F9C" w:rsidRDefault="009759BE" w:rsidP="009759BE">
      <w:pPr>
        <w:pStyle w:val="a4"/>
        <w:ind w:left="360"/>
        <w:rPr>
          <w:rStyle w:val="a5"/>
          <w:rFonts w:eastAsia="Century Schoolbook"/>
          <w:b w:val="0"/>
          <w:szCs w:val="24"/>
        </w:rPr>
      </w:pPr>
      <w:r w:rsidRPr="00ED4F9C">
        <w:rPr>
          <w:rStyle w:val="a5"/>
          <w:rFonts w:eastAsia="Century Schoolbook"/>
          <w:b w:val="0"/>
          <w:szCs w:val="24"/>
        </w:rPr>
        <w:t>1.   Опишите характер</w:t>
      </w:r>
      <w:r w:rsidRPr="00ED4F9C">
        <w:rPr>
          <w:rStyle w:val="a3"/>
          <w:rFonts w:eastAsia="Century Schoolbook"/>
          <w:szCs w:val="24"/>
        </w:rPr>
        <w:t xml:space="preserve"> </w:t>
      </w:r>
      <w:r w:rsidRPr="00ED4F9C">
        <w:rPr>
          <w:rStyle w:val="a5"/>
          <w:rFonts w:eastAsia="Century Schoolbook"/>
          <w:b w:val="0"/>
          <w:szCs w:val="24"/>
        </w:rPr>
        <w:t>Мцыри</w:t>
      </w:r>
    </w:p>
    <w:p w:rsidR="009759BE" w:rsidRPr="00ED4F9C" w:rsidRDefault="009759BE" w:rsidP="009759BE">
      <w:pPr>
        <w:pStyle w:val="a4"/>
        <w:ind w:left="360"/>
        <w:rPr>
          <w:rStyle w:val="a5"/>
          <w:rFonts w:eastAsia="Century Schoolbook"/>
          <w:b w:val="0"/>
          <w:szCs w:val="24"/>
        </w:rPr>
      </w:pPr>
      <w:r w:rsidRPr="00ED4F9C">
        <w:rPr>
          <w:rStyle w:val="a5"/>
          <w:rFonts w:eastAsia="Century Schoolbook"/>
          <w:b w:val="0"/>
          <w:szCs w:val="24"/>
        </w:rPr>
        <w:t>2.   Как описывает</w:t>
      </w:r>
      <w:r w:rsidRPr="00ED4F9C">
        <w:rPr>
          <w:rStyle w:val="a3"/>
          <w:rFonts w:eastAsia="Century Schoolbook"/>
          <w:szCs w:val="24"/>
        </w:rPr>
        <w:t xml:space="preserve"> </w:t>
      </w:r>
      <w:r w:rsidRPr="00ED4F9C">
        <w:rPr>
          <w:rStyle w:val="a5"/>
          <w:rFonts w:eastAsia="Century Schoolbook"/>
          <w:b w:val="0"/>
          <w:szCs w:val="24"/>
        </w:rPr>
        <w:t>Мцыри монастырь?</w:t>
      </w:r>
    </w:p>
    <w:p w:rsidR="009759BE" w:rsidRPr="00ED4F9C" w:rsidRDefault="009759BE" w:rsidP="009759BE">
      <w:pPr>
        <w:pStyle w:val="a4"/>
        <w:ind w:left="360"/>
        <w:rPr>
          <w:rStyle w:val="a5"/>
          <w:rFonts w:eastAsia="Century Schoolbook"/>
          <w:b w:val="0"/>
          <w:szCs w:val="24"/>
        </w:rPr>
      </w:pPr>
      <w:r w:rsidRPr="00ED4F9C">
        <w:rPr>
          <w:rStyle w:val="a5"/>
          <w:rFonts w:eastAsia="Century Schoolbook"/>
          <w:b w:val="0"/>
          <w:szCs w:val="24"/>
        </w:rPr>
        <w:t>3.   Опишите встречу Мцыри с барсом, что дала эта встреча Мцыри?</w:t>
      </w:r>
    </w:p>
    <w:p w:rsidR="009759BE" w:rsidRPr="00ED4F9C" w:rsidRDefault="009759BE" w:rsidP="009759BE">
      <w:pPr>
        <w:pStyle w:val="a4"/>
        <w:ind w:left="360"/>
        <w:rPr>
          <w:rStyle w:val="a5"/>
          <w:rFonts w:eastAsia="Century Schoolbook"/>
          <w:b w:val="0"/>
          <w:szCs w:val="24"/>
        </w:rPr>
      </w:pPr>
      <w:r w:rsidRPr="00ED4F9C">
        <w:rPr>
          <w:rStyle w:val="a5"/>
          <w:rFonts w:eastAsia="Century Schoolbook"/>
          <w:b w:val="0"/>
          <w:szCs w:val="24"/>
        </w:rPr>
        <w:t>4.  Раскаялся ли Мцыри в своём побеге, докажите цитатой из текста.</w:t>
      </w:r>
    </w:p>
    <w:p w:rsidR="009759BE" w:rsidRPr="00ED4F9C" w:rsidRDefault="009759BE" w:rsidP="009759BE">
      <w:pPr>
        <w:pStyle w:val="a4"/>
        <w:rPr>
          <w:szCs w:val="24"/>
        </w:rPr>
      </w:pPr>
      <w:r w:rsidRPr="00ED4F9C">
        <w:rPr>
          <w:szCs w:val="24"/>
        </w:rPr>
        <w:t xml:space="preserve">     5.   Прокомментируйте следующие строки из поэмы:</w:t>
      </w:r>
    </w:p>
    <w:p w:rsidR="009759BE" w:rsidRPr="00ED4F9C" w:rsidRDefault="009759BE" w:rsidP="009759BE">
      <w:pPr>
        <w:pStyle w:val="a4"/>
        <w:ind w:left="1416"/>
        <w:rPr>
          <w:szCs w:val="24"/>
        </w:rPr>
      </w:pPr>
      <w:r w:rsidRPr="00ED4F9C">
        <w:rPr>
          <w:szCs w:val="24"/>
        </w:rPr>
        <w:t xml:space="preserve">Я знал одной лишь думы власть, </w:t>
      </w:r>
      <w:r w:rsidRPr="00ED4F9C">
        <w:rPr>
          <w:szCs w:val="24"/>
        </w:rPr>
        <w:br/>
        <w:t xml:space="preserve">Одну — но пламенную страсть: </w:t>
      </w:r>
      <w:r w:rsidRPr="00ED4F9C">
        <w:rPr>
          <w:szCs w:val="24"/>
        </w:rPr>
        <w:br/>
        <w:t xml:space="preserve">Она, как червь, во мне жила, </w:t>
      </w:r>
      <w:r w:rsidRPr="00ED4F9C">
        <w:rPr>
          <w:szCs w:val="24"/>
        </w:rPr>
        <w:br/>
        <w:t>Изгрызла душу и сожгла.</w:t>
      </w:r>
    </w:p>
    <w:p w:rsidR="009759BE" w:rsidRDefault="009759BE" w:rsidP="009759BE">
      <w:pPr>
        <w:pStyle w:val="a4"/>
        <w:rPr>
          <w:rStyle w:val="a5"/>
          <w:rFonts w:eastAsia="Century Schoolbook"/>
          <w:b w:val="0"/>
          <w:szCs w:val="24"/>
        </w:rPr>
      </w:pPr>
      <w:r w:rsidRPr="00ED4F9C">
        <w:rPr>
          <w:szCs w:val="24"/>
        </w:rPr>
        <w:t xml:space="preserve">    6.  Почему</w:t>
      </w:r>
      <w:r>
        <w:rPr>
          <w:szCs w:val="24"/>
        </w:rPr>
        <w:t xml:space="preserve"> М</w:t>
      </w:r>
      <w:r w:rsidRPr="00ED4F9C">
        <w:rPr>
          <w:rStyle w:val="a5"/>
          <w:rFonts w:eastAsia="Century Schoolbook"/>
          <w:b w:val="0"/>
          <w:szCs w:val="24"/>
        </w:rPr>
        <w:t>цыри – романтический герой?</w:t>
      </w:r>
    </w:p>
    <w:p w:rsidR="009759BE" w:rsidRPr="00ED4F9C" w:rsidRDefault="009759BE" w:rsidP="009759BE">
      <w:pPr>
        <w:pStyle w:val="a4"/>
        <w:rPr>
          <w:rStyle w:val="a5"/>
          <w:rFonts w:eastAsia="Century Schoolbook"/>
          <w:b w:val="0"/>
          <w:szCs w:val="24"/>
        </w:rPr>
      </w:pPr>
    </w:p>
    <w:p w:rsidR="009C5A3A" w:rsidRDefault="009C5A3A"/>
    <w:sectPr w:rsidR="009C5A3A" w:rsidSect="009C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4D67"/>
    <w:multiLevelType w:val="hybridMultilevel"/>
    <w:tmpl w:val="F7A04C14"/>
    <w:lvl w:ilvl="0" w:tplc="15ACD7CA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8087683"/>
    <w:multiLevelType w:val="hybridMultilevel"/>
    <w:tmpl w:val="329629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59BE"/>
    <w:rsid w:val="009759BE"/>
    <w:rsid w:val="009C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9BE"/>
    <w:rPr>
      <w:color w:val="0000FF" w:themeColor="hyperlink"/>
      <w:u w:val="single"/>
    </w:rPr>
  </w:style>
  <w:style w:type="paragraph" w:styleId="a4">
    <w:name w:val="No Spacing"/>
    <w:uiPriority w:val="1"/>
    <w:qFormat/>
    <w:rsid w:val="009759BE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Strong"/>
    <w:basedOn w:val="a0"/>
    <w:uiPriority w:val="22"/>
    <w:qFormat/>
    <w:rsid w:val="009759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2014-08-01T13:44:00Z</dcterms:created>
  <dcterms:modified xsi:type="dcterms:W3CDTF">2014-08-01T13:47:00Z</dcterms:modified>
</cp:coreProperties>
</file>